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E67E" w14:textId="77777777" w:rsidR="00A46CB0" w:rsidRDefault="00A46CB0"/>
    <w:tbl>
      <w:tblPr>
        <w:tblW w:w="11088" w:type="dxa"/>
        <w:tblBorders>
          <w:top w:val="single" w:sz="24" w:space="0" w:color="FFFFFF"/>
          <w:left w:val="single" w:sz="24" w:space="0" w:color="FFFFFF"/>
          <w:bottom w:val="single" w:sz="24" w:space="0" w:color="auto"/>
          <w:right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  <w:gridCol w:w="3780"/>
      </w:tblGrid>
      <w:tr w:rsidR="00D43A19" w:rsidRPr="00902FCB" w14:paraId="560EE850" w14:textId="77777777" w:rsidTr="000A6122">
        <w:tc>
          <w:tcPr>
            <w:tcW w:w="7308" w:type="dxa"/>
            <w:shd w:val="clear" w:color="auto" w:fill="auto"/>
          </w:tcPr>
          <w:p w14:paraId="4EDC619C" w14:textId="40D312F3" w:rsidR="00D43A19" w:rsidRPr="00D25AB0" w:rsidRDefault="00D43A19">
            <w:pPr>
              <w:rPr>
                <w:rFonts w:ascii="ChelthmITC Bk BT" w:hAnsi="ChelthmITC Bk BT"/>
                <w:b/>
                <w:sz w:val="28"/>
                <w:szCs w:val="28"/>
              </w:rPr>
            </w:pPr>
            <w:r w:rsidRPr="00D25AB0">
              <w:rPr>
                <w:rFonts w:ascii="ChelthmITC Bk BT" w:hAnsi="ChelthmITC Bk BT"/>
                <w:b/>
                <w:sz w:val="28"/>
                <w:szCs w:val="28"/>
              </w:rPr>
              <w:t>FOSTER CARE INVOICE</w:t>
            </w:r>
          </w:p>
        </w:tc>
        <w:tc>
          <w:tcPr>
            <w:tcW w:w="378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</w:tcPr>
          <w:p w14:paraId="77997AF4" w14:textId="248C8D1C" w:rsidR="00D43A19" w:rsidRPr="000A6122" w:rsidRDefault="007D649D" w:rsidP="000B7976">
            <w:pPr>
              <w:jc w:val="right"/>
              <w:rPr>
                <w:sz w:val="20"/>
                <w:szCs w:val="20"/>
              </w:rPr>
            </w:pPr>
            <w:r w:rsidRPr="000A6122">
              <w:rPr>
                <w:sz w:val="20"/>
                <w:szCs w:val="20"/>
              </w:rPr>
              <w:t xml:space="preserve">(Rev. </w:t>
            </w:r>
            <w:r w:rsidR="008A1BEE">
              <w:rPr>
                <w:sz w:val="20"/>
                <w:szCs w:val="20"/>
              </w:rPr>
              <w:t>10/1/25</w:t>
            </w:r>
            <w:r w:rsidR="00D43A19" w:rsidRPr="000A6122">
              <w:rPr>
                <w:sz w:val="20"/>
                <w:szCs w:val="20"/>
              </w:rPr>
              <w:t>)</w:t>
            </w:r>
          </w:p>
        </w:tc>
      </w:tr>
    </w:tbl>
    <w:p w14:paraId="14F320B4" w14:textId="77777777" w:rsidR="00C626EA" w:rsidRPr="00902FCB" w:rsidRDefault="00C626EA"/>
    <w:tbl>
      <w:tblPr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1260"/>
        <w:gridCol w:w="957"/>
        <w:gridCol w:w="990"/>
        <w:gridCol w:w="2610"/>
      </w:tblGrid>
      <w:tr w:rsidR="00A25781" w:rsidRPr="00902FCB" w14:paraId="14633583" w14:textId="77777777" w:rsidTr="59B1DA39">
        <w:trPr>
          <w:trHeight w:val="276"/>
        </w:trPr>
        <w:tc>
          <w:tcPr>
            <w:tcW w:w="4068" w:type="dxa"/>
            <w:vMerge w:val="restart"/>
            <w:shd w:val="clear" w:color="auto" w:fill="auto"/>
          </w:tcPr>
          <w:p w14:paraId="4E3A527C" w14:textId="77777777" w:rsidR="00A25781" w:rsidRPr="000B7976" w:rsidRDefault="00A25781">
            <w:pPr>
              <w:rPr>
                <w:b/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Foster Parent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14:paraId="2E7B489F" w14:textId="77777777" w:rsidR="00A25781" w:rsidRPr="000B7976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Board Per Day</w:t>
            </w:r>
          </w:p>
        </w:tc>
        <w:tc>
          <w:tcPr>
            <w:tcW w:w="1947" w:type="dxa"/>
            <w:gridSpan w:val="2"/>
            <w:vMerge w:val="restart"/>
            <w:shd w:val="clear" w:color="auto" w:fill="auto"/>
          </w:tcPr>
          <w:p w14:paraId="4A9DD2FA" w14:textId="77777777" w:rsidR="00A25781" w:rsidRPr="000B7976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Per Month</w:t>
            </w:r>
          </w:p>
          <w:p w14:paraId="23B3AB25" w14:textId="77777777" w:rsidR="00A25781" w:rsidRPr="000B7976" w:rsidRDefault="00A25781" w:rsidP="000B7976">
            <w:pPr>
              <w:jc w:val="center"/>
              <w:rPr>
                <w:b/>
                <w:sz w:val="20"/>
                <w:szCs w:val="20"/>
              </w:rPr>
            </w:pPr>
            <w:r w:rsidRPr="000B7976">
              <w:rPr>
                <w:b/>
              </w:rPr>
              <w:t>Clothing Allowance</w:t>
            </w:r>
          </w:p>
        </w:tc>
        <w:tc>
          <w:tcPr>
            <w:tcW w:w="2610" w:type="dxa"/>
            <w:vMerge w:val="restart"/>
            <w:shd w:val="clear" w:color="auto" w:fill="auto"/>
          </w:tcPr>
          <w:p w14:paraId="3EB97A9D" w14:textId="77777777" w:rsidR="00A25781" w:rsidRDefault="00A25781" w:rsidP="000B7976">
            <w:pPr>
              <w:jc w:val="center"/>
              <w:rPr>
                <w:b/>
                <w:sz w:val="18"/>
                <w:szCs w:val="18"/>
              </w:rPr>
            </w:pPr>
            <w:r w:rsidRPr="000B7976">
              <w:rPr>
                <w:b/>
                <w:sz w:val="18"/>
                <w:szCs w:val="18"/>
              </w:rPr>
              <w:t xml:space="preserve">Other Misc. expenses- see foster care manual </w:t>
            </w:r>
          </w:p>
          <w:p w14:paraId="6CA1C082" w14:textId="4A0AD848" w:rsidR="007847D5" w:rsidRPr="000B7976" w:rsidRDefault="007847D5" w:rsidP="59B1DA39">
            <w:pPr>
              <w:jc w:val="center"/>
              <w:rPr>
                <w:b/>
                <w:bCs/>
                <w:sz w:val="18"/>
                <w:szCs w:val="18"/>
              </w:rPr>
            </w:pPr>
            <w:r w:rsidRPr="59B1DA39">
              <w:rPr>
                <w:b/>
                <w:bCs/>
                <w:sz w:val="18"/>
                <w:szCs w:val="18"/>
              </w:rPr>
              <w:t xml:space="preserve">Questions contact </w:t>
            </w:r>
            <w:r w:rsidR="081FA712" w:rsidRPr="59B1DA39">
              <w:rPr>
                <w:b/>
                <w:bCs/>
                <w:sz w:val="18"/>
                <w:szCs w:val="18"/>
              </w:rPr>
              <w:t>Kelsey Prescott</w:t>
            </w:r>
          </w:p>
        </w:tc>
      </w:tr>
      <w:tr w:rsidR="00A25781" w:rsidRPr="00902FCB" w14:paraId="18141C3C" w14:textId="77777777" w:rsidTr="59B1DA39">
        <w:trPr>
          <w:trHeight w:val="276"/>
        </w:trPr>
        <w:tc>
          <w:tcPr>
            <w:tcW w:w="4068" w:type="dxa"/>
            <w:vMerge/>
          </w:tcPr>
          <w:p w14:paraId="3D08A6DA" w14:textId="77777777" w:rsidR="00A25781" w:rsidRPr="000B7976" w:rsidRDefault="00A25781">
            <w:pPr>
              <w:rPr>
                <w:b/>
              </w:rPr>
            </w:pPr>
          </w:p>
        </w:tc>
        <w:tc>
          <w:tcPr>
            <w:tcW w:w="2160" w:type="dxa"/>
            <w:gridSpan w:val="2"/>
            <w:vMerge/>
          </w:tcPr>
          <w:p w14:paraId="0FF5BEE2" w14:textId="77777777" w:rsidR="00A25781" w:rsidRPr="00902FCB" w:rsidRDefault="00A25781" w:rsidP="000B7976">
            <w:pPr>
              <w:jc w:val="center"/>
            </w:pPr>
          </w:p>
        </w:tc>
        <w:tc>
          <w:tcPr>
            <w:tcW w:w="1947" w:type="dxa"/>
            <w:gridSpan w:val="2"/>
            <w:vMerge/>
          </w:tcPr>
          <w:p w14:paraId="61A894BA" w14:textId="77777777" w:rsidR="00A25781" w:rsidRPr="00902FCB" w:rsidRDefault="00A25781" w:rsidP="000B7976">
            <w:pPr>
              <w:jc w:val="center"/>
            </w:pPr>
          </w:p>
        </w:tc>
        <w:tc>
          <w:tcPr>
            <w:tcW w:w="2610" w:type="dxa"/>
            <w:vMerge/>
          </w:tcPr>
          <w:p w14:paraId="1B5E9F5B" w14:textId="77777777" w:rsidR="00A25781" w:rsidRPr="00902FCB" w:rsidRDefault="00A25781" w:rsidP="000B7976">
            <w:pPr>
              <w:jc w:val="center"/>
            </w:pPr>
          </w:p>
        </w:tc>
      </w:tr>
      <w:tr w:rsidR="00A25781" w:rsidRPr="00902FCB" w14:paraId="397247C4" w14:textId="77777777" w:rsidTr="59B1DA39">
        <w:tc>
          <w:tcPr>
            <w:tcW w:w="4068" w:type="dxa"/>
            <w:vMerge w:val="restart"/>
            <w:shd w:val="clear" w:color="auto" w:fill="auto"/>
          </w:tcPr>
          <w:p w14:paraId="568BE9C9" w14:textId="77777777" w:rsidR="00A25781" w:rsidRPr="000B7976" w:rsidRDefault="00A25781">
            <w:pPr>
              <w:rPr>
                <w:b/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Street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A281" w14:textId="77777777" w:rsidR="00A25781" w:rsidRPr="000B7976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B0A93" w14:textId="77777777" w:rsidR="00A25781" w:rsidRPr="000B7976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Amt</w:t>
            </w:r>
          </w:p>
        </w:tc>
        <w:tc>
          <w:tcPr>
            <w:tcW w:w="957" w:type="dxa"/>
            <w:vMerge w:val="restart"/>
            <w:shd w:val="clear" w:color="auto" w:fill="auto"/>
          </w:tcPr>
          <w:p w14:paraId="1CD81FCE" w14:textId="77777777" w:rsidR="00A25781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Age</w:t>
            </w:r>
          </w:p>
          <w:p w14:paraId="4C22B692" w14:textId="77777777" w:rsidR="003860D4" w:rsidRDefault="003860D4" w:rsidP="000B7976">
            <w:pPr>
              <w:jc w:val="center"/>
              <w:rPr>
                <w:sz w:val="20"/>
                <w:szCs w:val="20"/>
              </w:rPr>
            </w:pPr>
          </w:p>
          <w:p w14:paraId="1B418FD5" w14:textId="29D48EA8" w:rsidR="003860D4" w:rsidRPr="003860D4" w:rsidRDefault="003860D4" w:rsidP="000B7976">
            <w:pPr>
              <w:jc w:val="center"/>
              <w:rPr>
                <w:b/>
              </w:rPr>
            </w:pPr>
            <w:r w:rsidRPr="003860D4">
              <w:rPr>
                <w:b/>
              </w:rPr>
              <w:t>0 – 11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CCDECFB" w14:textId="77777777" w:rsidR="00A25781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Amt</w:t>
            </w:r>
          </w:p>
          <w:p w14:paraId="724506DE" w14:textId="77777777" w:rsidR="003860D4" w:rsidRDefault="003860D4" w:rsidP="000B7976">
            <w:pPr>
              <w:jc w:val="center"/>
              <w:rPr>
                <w:sz w:val="20"/>
                <w:szCs w:val="20"/>
              </w:rPr>
            </w:pPr>
          </w:p>
          <w:p w14:paraId="3D379D8B" w14:textId="4ED335DA" w:rsidR="003860D4" w:rsidRPr="003860D4" w:rsidRDefault="003860D4" w:rsidP="000B7976">
            <w:pPr>
              <w:jc w:val="center"/>
              <w:rPr>
                <w:b/>
              </w:rPr>
            </w:pPr>
            <w:r w:rsidRPr="003860D4">
              <w:rPr>
                <w:b/>
              </w:rPr>
              <w:t>$</w:t>
            </w:r>
            <w:r w:rsidR="007D0C47">
              <w:rPr>
                <w:b/>
              </w:rPr>
              <w:t>50</w:t>
            </w:r>
          </w:p>
        </w:tc>
        <w:tc>
          <w:tcPr>
            <w:tcW w:w="2610" w:type="dxa"/>
            <w:vMerge w:val="restart"/>
            <w:shd w:val="clear" w:color="auto" w:fill="auto"/>
          </w:tcPr>
          <w:p w14:paraId="19A3BC0F" w14:textId="77777777" w:rsidR="00A25781" w:rsidRPr="000B7976" w:rsidRDefault="00A25781">
            <w:pPr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 xml:space="preserve">Rate includes ongoing school supplies, haircuts, special hygiene products, stamps, </w:t>
            </w:r>
            <w:r w:rsidR="007D649D">
              <w:rPr>
                <w:sz w:val="18"/>
                <w:szCs w:val="18"/>
              </w:rPr>
              <w:t>and photo printing</w:t>
            </w:r>
            <w:r w:rsidR="007D649D" w:rsidRPr="00914506">
              <w:rPr>
                <w:sz w:val="18"/>
                <w:szCs w:val="18"/>
              </w:rPr>
              <w:t>.</w:t>
            </w:r>
          </w:p>
        </w:tc>
      </w:tr>
      <w:tr w:rsidR="00A25781" w:rsidRPr="00902FCB" w14:paraId="5D150624" w14:textId="77777777" w:rsidTr="59B1DA39">
        <w:tc>
          <w:tcPr>
            <w:tcW w:w="4068" w:type="dxa"/>
            <w:vMerge/>
          </w:tcPr>
          <w:p w14:paraId="70380C82" w14:textId="77777777" w:rsidR="00A25781" w:rsidRPr="00902FCB" w:rsidRDefault="00A2578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D0E" w14:textId="77CC2BC0" w:rsidR="00A25781" w:rsidRPr="00666106" w:rsidRDefault="00A25781" w:rsidP="000B7976">
            <w:pPr>
              <w:jc w:val="center"/>
              <w:rPr>
                <w:sz w:val="22"/>
                <w:szCs w:val="22"/>
              </w:rPr>
            </w:pPr>
            <w:r w:rsidRPr="00666106">
              <w:rPr>
                <w:sz w:val="22"/>
                <w:szCs w:val="22"/>
              </w:rPr>
              <w:t xml:space="preserve">0 </w:t>
            </w:r>
            <w:r w:rsidR="00A574BC">
              <w:rPr>
                <w:sz w:val="22"/>
                <w:szCs w:val="22"/>
              </w:rPr>
              <w:t xml:space="preserve">– </w:t>
            </w:r>
            <w:r w:rsidR="008F28E0" w:rsidRPr="00666106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5963B" w14:textId="64C4248B" w:rsidR="00A25781" w:rsidRPr="00666106" w:rsidRDefault="00A25781" w:rsidP="000B7976">
            <w:pPr>
              <w:jc w:val="center"/>
              <w:rPr>
                <w:sz w:val="22"/>
                <w:szCs w:val="22"/>
              </w:rPr>
            </w:pPr>
            <w:r w:rsidRPr="00666106">
              <w:rPr>
                <w:sz w:val="22"/>
                <w:szCs w:val="22"/>
              </w:rPr>
              <w:t>$</w:t>
            </w:r>
            <w:r w:rsidR="008F28E0" w:rsidRPr="00666106">
              <w:rPr>
                <w:sz w:val="22"/>
                <w:szCs w:val="22"/>
              </w:rPr>
              <w:t>20</w:t>
            </w:r>
            <w:r w:rsidR="007D0C47">
              <w:rPr>
                <w:sz w:val="22"/>
                <w:szCs w:val="22"/>
              </w:rPr>
              <w:t xml:space="preserve"> / $25</w:t>
            </w:r>
          </w:p>
        </w:tc>
        <w:tc>
          <w:tcPr>
            <w:tcW w:w="957" w:type="dxa"/>
            <w:vMerge/>
          </w:tcPr>
          <w:p w14:paraId="18312E9A" w14:textId="77777777" w:rsidR="00A25781" w:rsidRPr="00902FCB" w:rsidRDefault="00A25781" w:rsidP="000B7976">
            <w:pPr>
              <w:jc w:val="center"/>
            </w:pPr>
          </w:p>
        </w:tc>
        <w:tc>
          <w:tcPr>
            <w:tcW w:w="990" w:type="dxa"/>
            <w:vMerge/>
          </w:tcPr>
          <w:p w14:paraId="31D58344" w14:textId="77777777" w:rsidR="00A25781" w:rsidRPr="00902FCB" w:rsidRDefault="00A25781" w:rsidP="000B7976">
            <w:pPr>
              <w:jc w:val="center"/>
            </w:pPr>
          </w:p>
        </w:tc>
        <w:tc>
          <w:tcPr>
            <w:tcW w:w="2610" w:type="dxa"/>
            <w:vMerge/>
          </w:tcPr>
          <w:p w14:paraId="67199FD1" w14:textId="77777777" w:rsidR="00A25781" w:rsidRPr="00902FCB" w:rsidRDefault="00A25781"/>
        </w:tc>
      </w:tr>
      <w:tr w:rsidR="00A25781" w:rsidRPr="00902FCB" w14:paraId="4FECA5CA" w14:textId="77777777" w:rsidTr="59B1DA39">
        <w:tc>
          <w:tcPr>
            <w:tcW w:w="4068" w:type="dxa"/>
            <w:vMerge/>
          </w:tcPr>
          <w:p w14:paraId="4F775B0C" w14:textId="77777777" w:rsidR="00A25781" w:rsidRPr="00902FCB" w:rsidRDefault="00A2578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C3F6" w14:textId="6249F21B" w:rsidR="00A25781" w:rsidRPr="00666106" w:rsidRDefault="00A25781" w:rsidP="00666106">
            <w:pPr>
              <w:rPr>
                <w:sz w:val="22"/>
                <w:szCs w:val="22"/>
              </w:rPr>
            </w:pPr>
            <w:r w:rsidRPr="00666106">
              <w:rPr>
                <w:sz w:val="22"/>
                <w:szCs w:val="22"/>
              </w:rPr>
              <w:t>10</w:t>
            </w:r>
            <w:r w:rsidR="00666106" w:rsidRPr="00666106">
              <w:rPr>
                <w:sz w:val="22"/>
                <w:szCs w:val="22"/>
              </w:rPr>
              <w:t xml:space="preserve"> – </w:t>
            </w:r>
            <w:r w:rsidRPr="00666106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67DBA" w14:textId="469B22A3" w:rsidR="00A25781" w:rsidRPr="00666106" w:rsidRDefault="00A25781" w:rsidP="000B7976">
            <w:pPr>
              <w:jc w:val="center"/>
              <w:rPr>
                <w:sz w:val="22"/>
                <w:szCs w:val="22"/>
              </w:rPr>
            </w:pPr>
            <w:r w:rsidRPr="00666106">
              <w:rPr>
                <w:sz w:val="22"/>
                <w:szCs w:val="22"/>
              </w:rPr>
              <w:t>$</w:t>
            </w:r>
            <w:r w:rsidR="003860D4" w:rsidRPr="00666106">
              <w:rPr>
                <w:sz w:val="22"/>
                <w:szCs w:val="22"/>
              </w:rPr>
              <w:t>25</w:t>
            </w:r>
            <w:r w:rsidR="007D0C47">
              <w:rPr>
                <w:sz w:val="22"/>
                <w:szCs w:val="22"/>
              </w:rPr>
              <w:t xml:space="preserve"> / $30</w:t>
            </w:r>
          </w:p>
        </w:tc>
        <w:tc>
          <w:tcPr>
            <w:tcW w:w="957" w:type="dxa"/>
            <w:vMerge/>
          </w:tcPr>
          <w:p w14:paraId="0DB1F561" w14:textId="77777777" w:rsidR="00A25781" w:rsidRPr="00902FCB" w:rsidRDefault="00A25781" w:rsidP="000B7976">
            <w:pPr>
              <w:jc w:val="center"/>
            </w:pPr>
          </w:p>
        </w:tc>
        <w:tc>
          <w:tcPr>
            <w:tcW w:w="990" w:type="dxa"/>
            <w:vMerge/>
          </w:tcPr>
          <w:p w14:paraId="7F1F558A" w14:textId="77777777" w:rsidR="00A25781" w:rsidRPr="00902FCB" w:rsidRDefault="00A25781" w:rsidP="000B7976">
            <w:pPr>
              <w:jc w:val="center"/>
            </w:pPr>
          </w:p>
        </w:tc>
        <w:tc>
          <w:tcPr>
            <w:tcW w:w="2610" w:type="dxa"/>
            <w:vMerge/>
          </w:tcPr>
          <w:p w14:paraId="70217E06" w14:textId="77777777" w:rsidR="00A25781" w:rsidRPr="00902FCB" w:rsidRDefault="00A25781"/>
        </w:tc>
      </w:tr>
      <w:tr w:rsidR="00A25781" w:rsidRPr="00902FCB" w14:paraId="058A2E93" w14:textId="77777777" w:rsidTr="59B1DA39">
        <w:tc>
          <w:tcPr>
            <w:tcW w:w="4068" w:type="dxa"/>
            <w:shd w:val="clear" w:color="auto" w:fill="auto"/>
          </w:tcPr>
          <w:p w14:paraId="44A108BB" w14:textId="77777777" w:rsidR="00A25781" w:rsidRPr="000B7976" w:rsidRDefault="00A25781">
            <w:pPr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City, State and Zip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D8B94F" w14:textId="77777777" w:rsidR="00A25781" w:rsidRPr="00666106" w:rsidRDefault="00A25781" w:rsidP="000B7976">
            <w:pPr>
              <w:jc w:val="center"/>
              <w:rPr>
                <w:sz w:val="22"/>
                <w:szCs w:val="22"/>
              </w:rPr>
            </w:pPr>
            <w:r w:rsidRPr="00666106">
              <w:rPr>
                <w:sz w:val="22"/>
                <w:szCs w:val="22"/>
              </w:rPr>
              <w:t>12 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54A0190" w14:textId="246B8040" w:rsidR="00A25781" w:rsidRPr="00666106" w:rsidRDefault="00A25781" w:rsidP="000B7976">
            <w:pPr>
              <w:jc w:val="center"/>
              <w:rPr>
                <w:sz w:val="22"/>
                <w:szCs w:val="22"/>
              </w:rPr>
            </w:pPr>
            <w:r w:rsidRPr="00666106">
              <w:rPr>
                <w:sz w:val="22"/>
                <w:szCs w:val="22"/>
              </w:rPr>
              <w:t>$</w:t>
            </w:r>
            <w:r w:rsidR="003860D4" w:rsidRPr="00666106">
              <w:rPr>
                <w:sz w:val="22"/>
                <w:szCs w:val="22"/>
              </w:rPr>
              <w:t>30</w:t>
            </w:r>
            <w:r w:rsidR="007D0C47">
              <w:rPr>
                <w:sz w:val="22"/>
                <w:szCs w:val="22"/>
              </w:rPr>
              <w:t xml:space="preserve"> / $35</w:t>
            </w:r>
          </w:p>
        </w:tc>
        <w:tc>
          <w:tcPr>
            <w:tcW w:w="957" w:type="dxa"/>
            <w:shd w:val="clear" w:color="auto" w:fill="auto"/>
          </w:tcPr>
          <w:p w14:paraId="432AC083" w14:textId="77777777" w:rsidR="00A25781" w:rsidRPr="000B7976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12+</w:t>
            </w:r>
          </w:p>
        </w:tc>
        <w:tc>
          <w:tcPr>
            <w:tcW w:w="990" w:type="dxa"/>
            <w:shd w:val="clear" w:color="auto" w:fill="auto"/>
          </w:tcPr>
          <w:p w14:paraId="5A283B34" w14:textId="4D574882" w:rsidR="00A25781" w:rsidRPr="000B7976" w:rsidRDefault="00A25781" w:rsidP="000B7976">
            <w:pPr>
              <w:jc w:val="center"/>
              <w:rPr>
                <w:b/>
              </w:rPr>
            </w:pPr>
            <w:r w:rsidRPr="000B7976">
              <w:rPr>
                <w:b/>
              </w:rPr>
              <w:t>$</w:t>
            </w:r>
            <w:r w:rsidR="007D0C47">
              <w:rPr>
                <w:b/>
              </w:rPr>
              <w:t>75</w:t>
            </w:r>
          </w:p>
        </w:tc>
        <w:tc>
          <w:tcPr>
            <w:tcW w:w="2610" w:type="dxa"/>
            <w:shd w:val="clear" w:color="auto" w:fill="auto"/>
          </w:tcPr>
          <w:p w14:paraId="54741D05" w14:textId="77777777" w:rsidR="00A25781" w:rsidRPr="000B7976" w:rsidRDefault="00A25781">
            <w:pPr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Rate includes allowance for children 6-11 as $6 per month, and 12+ as $16 per month.</w:t>
            </w:r>
          </w:p>
        </w:tc>
      </w:tr>
    </w:tbl>
    <w:p w14:paraId="21296424" w14:textId="77777777" w:rsidR="00D43A19" w:rsidRPr="00902FCB" w:rsidRDefault="00D43A19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780"/>
        <w:gridCol w:w="1810"/>
        <w:gridCol w:w="1780"/>
        <w:gridCol w:w="1810"/>
        <w:gridCol w:w="1780"/>
      </w:tblGrid>
      <w:tr w:rsidR="00490CBC" w:rsidRPr="00902FCB" w14:paraId="1D64F8AA" w14:textId="77777777" w:rsidTr="330957D0">
        <w:tc>
          <w:tcPr>
            <w:tcW w:w="3672" w:type="dxa"/>
            <w:gridSpan w:val="2"/>
            <w:shd w:val="clear" w:color="auto" w:fill="auto"/>
          </w:tcPr>
          <w:p w14:paraId="4BF38F65" w14:textId="77777777" w:rsidR="00490CBC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Child’s Name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59D0F91F" w14:textId="77777777" w:rsidR="00490CBC" w:rsidRPr="00902FCB" w:rsidRDefault="00E21320" w:rsidP="000B7976">
            <w:pPr>
              <w:spacing w:before="120"/>
            </w:pPr>
            <w:r w:rsidRPr="000B7976">
              <w:rPr>
                <w:sz w:val="18"/>
                <w:szCs w:val="18"/>
              </w:rPr>
              <w:t>Child’s Name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40F1F586" w14:textId="77777777" w:rsidR="00490CBC" w:rsidRPr="00902FCB" w:rsidRDefault="00E21320" w:rsidP="000B7976">
            <w:pPr>
              <w:spacing w:before="120"/>
            </w:pPr>
            <w:r w:rsidRPr="000B7976">
              <w:rPr>
                <w:sz w:val="18"/>
                <w:szCs w:val="18"/>
              </w:rPr>
              <w:t>Child’s Name</w:t>
            </w:r>
          </w:p>
        </w:tc>
      </w:tr>
      <w:tr w:rsidR="00E21320" w:rsidRPr="00902FCB" w14:paraId="146C729C" w14:textId="77777777" w:rsidTr="330957D0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5A44336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Case Number</w:t>
            </w:r>
          </w:p>
          <w:p w14:paraId="49B343F6" w14:textId="77777777" w:rsidR="00B918F9" w:rsidRPr="000B7976" w:rsidRDefault="00B918F9" w:rsidP="000B797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7D4309EF" w14:textId="77777777" w:rsidR="00E21320" w:rsidRPr="000B7976" w:rsidRDefault="00E21320" w:rsidP="000B7976">
            <w:pPr>
              <w:spacing w:before="120"/>
              <w:jc w:val="center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Birthdate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FE1004D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Case Number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5D541CB" w14:textId="77777777" w:rsidR="00E21320" w:rsidRPr="000B7976" w:rsidRDefault="00E21320" w:rsidP="000B7976">
            <w:pPr>
              <w:spacing w:before="120"/>
              <w:jc w:val="center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Birthdate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149EEF3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Case Number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C60B0D4" w14:textId="77777777" w:rsidR="00E21320" w:rsidRPr="000B7976" w:rsidRDefault="00E21320" w:rsidP="000B7976">
            <w:pPr>
              <w:spacing w:before="120"/>
              <w:jc w:val="center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Birthdate</w:t>
            </w:r>
          </w:p>
        </w:tc>
      </w:tr>
      <w:tr w:rsidR="00E21320" w:rsidRPr="00902FCB" w14:paraId="00A42291" w14:textId="77777777" w:rsidTr="330957D0">
        <w:tc>
          <w:tcPr>
            <w:tcW w:w="36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F7589FD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Boarding Dates</w:t>
            </w:r>
          </w:p>
          <w:p w14:paraId="7B3B750A" w14:textId="77777777" w:rsidR="00E21320" w:rsidRPr="00902FCB" w:rsidRDefault="00E21320" w:rsidP="000B7976">
            <w:pPr>
              <w:spacing w:before="120"/>
              <w:jc w:val="center"/>
            </w:pPr>
            <w:r w:rsidRPr="00902FCB">
              <w:t>to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3060170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Boarding Dates</w:t>
            </w:r>
          </w:p>
          <w:p w14:paraId="0871E275" w14:textId="77777777" w:rsidR="00E21320" w:rsidRPr="00902FCB" w:rsidRDefault="00E21320" w:rsidP="00D25AB0">
            <w:pPr>
              <w:spacing w:before="120"/>
            </w:pPr>
            <w:r w:rsidRPr="00902FCB">
              <w:t>to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40961E5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Boarding Dates</w:t>
            </w:r>
          </w:p>
          <w:p w14:paraId="46FD5B4B" w14:textId="77777777" w:rsidR="00E21320" w:rsidRPr="00902FCB" w:rsidRDefault="00E21320" w:rsidP="000B7976">
            <w:pPr>
              <w:spacing w:before="120"/>
              <w:jc w:val="center"/>
            </w:pPr>
            <w:r w:rsidRPr="00902FCB">
              <w:t>to</w:t>
            </w:r>
          </w:p>
        </w:tc>
      </w:tr>
      <w:tr w:rsidR="00E21320" w:rsidRPr="00902FCB" w14:paraId="1A954606" w14:textId="77777777" w:rsidTr="330957D0"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33CED1BE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Total Days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2051414A" w14:textId="77777777" w:rsidR="00E21320" w:rsidRPr="00902FCB" w:rsidRDefault="00E21320" w:rsidP="000B7976">
            <w:pPr>
              <w:spacing w:before="120"/>
            </w:pP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68427C00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Total Days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599BF277" w14:textId="77777777" w:rsidR="00E21320" w:rsidRPr="00902FCB" w:rsidRDefault="00E21320" w:rsidP="000B7976">
            <w:pPr>
              <w:spacing w:before="120"/>
            </w:pP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4EB194F3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Total Days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0DAC0054" w14:textId="77777777" w:rsidR="00E21320" w:rsidRPr="00902FCB" w:rsidRDefault="00E21320" w:rsidP="000B7976">
            <w:pPr>
              <w:spacing w:before="120"/>
            </w:pPr>
          </w:p>
        </w:tc>
      </w:tr>
      <w:tr w:rsidR="00E21320" w:rsidRPr="00902FCB" w14:paraId="3CC5D451" w14:textId="77777777" w:rsidTr="330957D0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6BAC0DCC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Daily Rate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29A3F19" w14:textId="77777777" w:rsidR="00E21320" w:rsidRPr="00902FCB" w:rsidRDefault="00E21320" w:rsidP="000B7976">
            <w:pPr>
              <w:spacing w:before="120"/>
            </w:pPr>
            <w:r w:rsidRPr="00902FCB">
              <w:t>X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327382D1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Daily Rate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146E5283" w14:textId="77777777" w:rsidR="00E21320" w:rsidRPr="00902FCB" w:rsidRDefault="00E21320" w:rsidP="000B7976">
            <w:pPr>
              <w:spacing w:before="120"/>
            </w:pPr>
            <w:r w:rsidRPr="00902FCB">
              <w:t>X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6760231C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Daily Rate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6E2FD9DD" w14:textId="77777777" w:rsidR="00E21320" w:rsidRPr="00902FCB" w:rsidRDefault="00E21320" w:rsidP="000B7976">
            <w:pPr>
              <w:spacing w:before="120"/>
            </w:pPr>
            <w:r w:rsidRPr="00902FCB">
              <w:t>X</w:t>
            </w:r>
          </w:p>
        </w:tc>
      </w:tr>
      <w:tr w:rsidR="00E21320" w:rsidRPr="00902FCB" w14:paraId="316C79CE" w14:textId="77777777" w:rsidTr="330957D0"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C6F09F6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 xml:space="preserve">  Subtotal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1ADDD060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4A8FBA95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 xml:space="preserve">  Subtotal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6F5B974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1BD84A05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 xml:space="preserve">  Subtotal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539C621B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</w:tr>
      <w:tr w:rsidR="00E21320" w:rsidRPr="00902FCB" w14:paraId="6D743005" w14:textId="77777777" w:rsidTr="330957D0"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29899F11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Clothing Allowance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1FA810BE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0D96FA08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Clothing Allowance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7402B070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2637A6FC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Clothing Allowance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400DD369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</w:tr>
      <w:tr w:rsidR="00E21320" w:rsidRPr="00902FCB" w14:paraId="1C1F1908" w14:textId="77777777" w:rsidTr="330957D0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1D631798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Misc. Expenses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7D8CEBB8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23BF951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Misc. Expenses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71D85B7C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143A93B1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Misc. Expenses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640B9A8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</w:tr>
      <w:tr w:rsidR="00D25AB0" w:rsidRPr="00902FCB" w14:paraId="4C86EFF8" w14:textId="77777777" w:rsidTr="330957D0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0EFA71F" w14:textId="45E09ED6" w:rsidR="00D25AB0" w:rsidRPr="00D25AB0" w:rsidRDefault="17979FF9" w:rsidP="000B7976">
            <w:pPr>
              <w:spacing w:before="120"/>
              <w:rPr>
                <w:sz w:val="16"/>
                <w:szCs w:val="16"/>
              </w:rPr>
            </w:pPr>
            <w:r w:rsidRPr="330957D0">
              <w:rPr>
                <w:sz w:val="16"/>
                <w:szCs w:val="16"/>
              </w:rPr>
              <w:t>Child Care (up to $</w:t>
            </w:r>
            <w:r w:rsidR="1DB11EA1" w:rsidRPr="330957D0">
              <w:rPr>
                <w:sz w:val="16"/>
                <w:szCs w:val="16"/>
              </w:rPr>
              <w:t>800</w:t>
            </w:r>
            <w:r w:rsidRPr="330957D0">
              <w:rPr>
                <w:sz w:val="16"/>
                <w:szCs w:val="16"/>
              </w:rPr>
              <w:t>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4EB20E2" w14:textId="78C11AC1" w:rsidR="00D25AB0" w:rsidRPr="00902FCB" w:rsidRDefault="00D25AB0" w:rsidP="000B7976">
            <w:pPr>
              <w:spacing w:before="120"/>
            </w:pPr>
            <w:r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B596907" w14:textId="2A0C5883" w:rsidR="00D25AB0" w:rsidRPr="000B7976" w:rsidRDefault="00D25AB0" w:rsidP="000B7976">
            <w:pPr>
              <w:spacing w:before="120"/>
              <w:rPr>
                <w:sz w:val="20"/>
                <w:szCs w:val="20"/>
              </w:rPr>
            </w:pPr>
            <w:r w:rsidRPr="00D25AB0">
              <w:rPr>
                <w:sz w:val="16"/>
                <w:szCs w:val="16"/>
              </w:rPr>
              <w:t>Child Care (up to $</w:t>
            </w:r>
            <w:r w:rsidR="004264BD">
              <w:rPr>
                <w:sz w:val="16"/>
                <w:szCs w:val="16"/>
              </w:rPr>
              <w:t>8</w:t>
            </w:r>
            <w:r w:rsidRPr="00D25AB0">
              <w:rPr>
                <w:sz w:val="16"/>
                <w:szCs w:val="16"/>
              </w:rPr>
              <w:t>00)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01EECBE" w14:textId="232C5148" w:rsidR="00D25AB0" w:rsidRPr="00902FCB" w:rsidRDefault="00D25AB0" w:rsidP="000B7976">
            <w:pPr>
              <w:spacing w:before="120"/>
            </w:pPr>
            <w:r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3D6CD52B" w14:textId="0CAAA49E" w:rsidR="00D25AB0" w:rsidRPr="000B7976" w:rsidRDefault="00D25AB0" w:rsidP="000B7976">
            <w:pPr>
              <w:spacing w:before="120"/>
              <w:rPr>
                <w:sz w:val="20"/>
                <w:szCs w:val="20"/>
              </w:rPr>
            </w:pPr>
            <w:r w:rsidRPr="00D25AB0">
              <w:rPr>
                <w:sz w:val="16"/>
                <w:szCs w:val="16"/>
              </w:rPr>
              <w:t>Child Care (up to $</w:t>
            </w:r>
            <w:r w:rsidR="004264BD">
              <w:rPr>
                <w:sz w:val="16"/>
                <w:szCs w:val="16"/>
              </w:rPr>
              <w:t>8</w:t>
            </w:r>
            <w:r w:rsidRPr="00D25AB0">
              <w:rPr>
                <w:sz w:val="16"/>
                <w:szCs w:val="16"/>
              </w:rPr>
              <w:t>00)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133AA98B" w14:textId="7636F1AC" w:rsidR="00D25AB0" w:rsidRPr="00902FCB" w:rsidRDefault="00D25AB0" w:rsidP="000B7976">
            <w:pPr>
              <w:spacing w:before="120"/>
            </w:pPr>
            <w:r>
              <w:t>+</w:t>
            </w:r>
          </w:p>
        </w:tc>
      </w:tr>
      <w:tr w:rsidR="00E21320" w:rsidRPr="00902FCB" w14:paraId="1B03AE54" w14:textId="77777777" w:rsidTr="330957D0"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701007D1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Travel/Special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3208DACE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18BEF0AC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Travel/Special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7023B62C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25109EF6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Travel/Special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09AF0947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</w:tr>
      <w:tr w:rsidR="00E21320" w:rsidRPr="00902FCB" w14:paraId="18452A7B" w14:textId="77777777" w:rsidTr="330957D0">
        <w:tc>
          <w:tcPr>
            <w:tcW w:w="1836" w:type="dxa"/>
            <w:tcBorders>
              <w:top w:val="single" w:sz="36" w:space="0" w:color="auto"/>
            </w:tcBorders>
            <w:shd w:val="clear" w:color="auto" w:fill="auto"/>
          </w:tcPr>
          <w:p w14:paraId="77439591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36" w:space="0" w:color="auto"/>
            </w:tcBorders>
            <w:shd w:val="clear" w:color="auto" w:fill="auto"/>
          </w:tcPr>
          <w:p w14:paraId="76CDDFB2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36" w:space="0" w:color="auto"/>
            </w:tcBorders>
            <w:shd w:val="clear" w:color="auto" w:fill="auto"/>
          </w:tcPr>
          <w:p w14:paraId="530BB1F7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36" w:space="0" w:color="auto"/>
            </w:tcBorders>
            <w:shd w:val="clear" w:color="auto" w:fill="auto"/>
          </w:tcPr>
          <w:p w14:paraId="02B725C7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36" w:space="0" w:color="auto"/>
            </w:tcBorders>
            <w:shd w:val="clear" w:color="auto" w:fill="auto"/>
          </w:tcPr>
          <w:p w14:paraId="4730FCFD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36" w:space="0" w:color="auto"/>
            </w:tcBorders>
            <w:shd w:val="clear" w:color="auto" w:fill="auto"/>
          </w:tcPr>
          <w:p w14:paraId="3D664A82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</w:tr>
    </w:tbl>
    <w:p w14:paraId="307B6E93" w14:textId="77777777" w:rsidR="00490CBC" w:rsidRPr="00902FCB" w:rsidRDefault="00490CBC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780"/>
        <w:gridCol w:w="1810"/>
        <w:gridCol w:w="1780"/>
        <w:gridCol w:w="1810"/>
        <w:gridCol w:w="1780"/>
      </w:tblGrid>
      <w:tr w:rsidR="00E21320" w:rsidRPr="00902FCB" w14:paraId="65528375" w14:textId="77777777" w:rsidTr="000B7976">
        <w:tc>
          <w:tcPr>
            <w:tcW w:w="3672" w:type="dxa"/>
            <w:gridSpan w:val="2"/>
            <w:shd w:val="clear" w:color="auto" w:fill="auto"/>
          </w:tcPr>
          <w:p w14:paraId="0A4DD898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Child’s Name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677AF4DE" w14:textId="77777777" w:rsidR="00E21320" w:rsidRPr="00902FCB" w:rsidRDefault="00E21320" w:rsidP="000B7976">
            <w:pPr>
              <w:spacing w:before="120"/>
            </w:pPr>
            <w:r w:rsidRPr="000B7976">
              <w:rPr>
                <w:sz w:val="18"/>
                <w:szCs w:val="18"/>
              </w:rPr>
              <w:t>Child’s Name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7310C495" w14:textId="77777777" w:rsidR="00E21320" w:rsidRPr="00902FCB" w:rsidRDefault="00E21320" w:rsidP="000B7976">
            <w:pPr>
              <w:spacing w:before="120"/>
            </w:pPr>
            <w:r w:rsidRPr="000B7976">
              <w:rPr>
                <w:sz w:val="18"/>
                <w:szCs w:val="18"/>
              </w:rPr>
              <w:t>Child’s Name</w:t>
            </w:r>
          </w:p>
        </w:tc>
      </w:tr>
      <w:tr w:rsidR="00E21320" w:rsidRPr="000B7976" w14:paraId="61103ADE" w14:textId="77777777" w:rsidTr="000B7976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98A1F1C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Case Number</w:t>
            </w:r>
          </w:p>
          <w:p w14:paraId="32D83576" w14:textId="77777777" w:rsidR="00B918F9" w:rsidRPr="000B7976" w:rsidRDefault="00B918F9" w:rsidP="000B797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B87C3DD" w14:textId="77777777" w:rsidR="00E21320" w:rsidRPr="000B7976" w:rsidRDefault="00E21320" w:rsidP="000B7976">
            <w:pPr>
              <w:spacing w:before="120"/>
              <w:jc w:val="center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Birthdate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1271C084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Case Number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30F34984" w14:textId="77777777" w:rsidR="00E21320" w:rsidRPr="000B7976" w:rsidRDefault="00E21320" w:rsidP="000B7976">
            <w:pPr>
              <w:spacing w:before="120"/>
              <w:jc w:val="center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Birthdate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0582453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Case Number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50762FAF" w14:textId="77777777" w:rsidR="00E21320" w:rsidRPr="000B7976" w:rsidRDefault="00E21320" w:rsidP="000B7976">
            <w:pPr>
              <w:spacing w:before="120"/>
              <w:jc w:val="center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Birthdate</w:t>
            </w:r>
          </w:p>
        </w:tc>
      </w:tr>
      <w:tr w:rsidR="00E21320" w:rsidRPr="00902FCB" w14:paraId="56658FC3" w14:textId="77777777" w:rsidTr="00D25AB0">
        <w:trPr>
          <w:trHeight w:val="521"/>
        </w:trPr>
        <w:tc>
          <w:tcPr>
            <w:tcW w:w="36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6AF4D43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Boarding Dates</w:t>
            </w:r>
          </w:p>
          <w:p w14:paraId="4E33CB6C" w14:textId="77777777" w:rsidR="00E21320" w:rsidRPr="00902FCB" w:rsidRDefault="00E21320" w:rsidP="000B7976">
            <w:pPr>
              <w:spacing w:before="120"/>
              <w:jc w:val="center"/>
            </w:pPr>
            <w:r w:rsidRPr="00902FCB">
              <w:t>to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40FBE09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Boarding Dates</w:t>
            </w:r>
          </w:p>
          <w:p w14:paraId="5AFA23E7" w14:textId="77777777" w:rsidR="00E21320" w:rsidRPr="00902FCB" w:rsidRDefault="00E21320" w:rsidP="000B7976">
            <w:pPr>
              <w:spacing w:before="120"/>
              <w:jc w:val="center"/>
            </w:pPr>
            <w:r w:rsidRPr="00902FCB">
              <w:t>to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9403D71" w14:textId="77777777" w:rsidR="00E21320" w:rsidRPr="000B7976" w:rsidRDefault="00E21320" w:rsidP="000B7976">
            <w:pPr>
              <w:spacing w:before="120"/>
              <w:rPr>
                <w:sz w:val="18"/>
                <w:szCs w:val="18"/>
              </w:rPr>
            </w:pPr>
            <w:r w:rsidRPr="000B7976">
              <w:rPr>
                <w:sz w:val="18"/>
                <w:szCs w:val="18"/>
              </w:rPr>
              <w:t>Boarding Dates</w:t>
            </w:r>
          </w:p>
          <w:p w14:paraId="408200CD" w14:textId="77777777" w:rsidR="00E21320" w:rsidRPr="00902FCB" w:rsidRDefault="00E21320" w:rsidP="000B7976">
            <w:pPr>
              <w:spacing w:before="120"/>
              <w:jc w:val="center"/>
            </w:pPr>
            <w:r w:rsidRPr="00902FCB">
              <w:t>to</w:t>
            </w:r>
          </w:p>
        </w:tc>
      </w:tr>
      <w:tr w:rsidR="00E21320" w:rsidRPr="00902FCB" w14:paraId="4856E695" w14:textId="77777777" w:rsidTr="000B7976"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11491D22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Total Days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3CEF6D67" w14:textId="77777777" w:rsidR="00E21320" w:rsidRPr="00902FCB" w:rsidRDefault="00E21320" w:rsidP="000B7976">
            <w:pPr>
              <w:spacing w:before="120"/>
            </w:pP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4844F045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Total Days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17C25778" w14:textId="77777777" w:rsidR="00E21320" w:rsidRPr="00902FCB" w:rsidRDefault="00E21320" w:rsidP="000B7976">
            <w:pPr>
              <w:spacing w:before="120"/>
            </w:pP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15A24640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Total Days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14:paraId="0D6DCCCF" w14:textId="77777777" w:rsidR="00E21320" w:rsidRPr="00902FCB" w:rsidRDefault="00E21320" w:rsidP="000B7976">
            <w:pPr>
              <w:spacing w:before="120"/>
            </w:pPr>
          </w:p>
        </w:tc>
      </w:tr>
      <w:tr w:rsidR="00E21320" w:rsidRPr="00902FCB" w14:paraId="33D65317" w14:textId="77777777" w:rsidTr="000B7976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8D8C39C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Daily Rate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3ED51D93" w14:textId="77777777" w:rsidR="00E21320" w:rsidRPr="00902FCB" w:rsidRDefault="00E21320" w:rsidP="000B7976">
            <w:pPr>
              <w:spacing w:before="120"/>
            </w:pPr>
            <w:r w:rsidRPr="00902FCB">
              <w:t>X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10DC6B72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Daily Rate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73129C20" w14:textId="77777777" w:rsidR="00E21320" w:rsidRPr="00902FCB" w:rsidRDefault="00E21320" w:rsidP="000B7976">
            <w:pPr>
              <w:spacing w:before="120"/>
            </w:pPr>
            <w:r w:rsidRPr="00902FCB">
              <w:t>X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2BFC5BCE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Daily Rate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B5AC222" w14:textId="77777777" w:rsidR="00E21320" w:rsidRPr="00902FCB" w:rsidRDefault="00E21320" w:rsidP="000B7976">
            <w:pPr>
              <w:spacing w:before="120"/>
            </w:pPr>
            <w:r w:rsidRPr="00902FCB">
              <w:t>X</w:t>
            </w:r>
          </w:p>
        </w:tc>
      </w:tr>
      <w:tr w:rsidR="00E21320" w:rsidRPr="00902FCB" w14:paraId="7DE6E32F" w14:textId="77777777" w:rsidTr="000B7976"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403E70CC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 xml:space="preserve">  Subtotal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367A1AFA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569ACA2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 xml:space="preserve">  Subtotal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42108517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ECE8CB7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 xml:space="preserve">  Subtotal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24F8F54A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</w:tr>
      <w:tr w:rsidR="00E21320" w:rsidRPr="00902FCB" w14:paraId="0E190D94" w14:textId="77777777" w:rsidTr="000B7976"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1DA670F8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Clothing Allowance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1548AD58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202EB4E1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Clothing Allowance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3ADDE026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6CECE56C" w14:textId="77777777" w:rsidR="00E21320" w:rsidRPr="000B7976" w:rsidRDefault="00E21320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Clothing Allowance</w:t>
            </w:r>
          </w:p>
        </w:tc>
        <w:tc>
          <w:tcPr>
            <w:tcW w:w="1836" w:type="dxa"/>
            <w:tcBorders>
              <w:top w:val="thickThinSmallGap" w:sz="24" w:space="0" w:color="auto"/>
            </w:tcBorders>
            <w:shd w:val="clear" w:color="auto" w:fill="auto"/>
          </w:tcPr>
          <w:p w14:paraId="572A5559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</w:tr>
      <w:tr w:rsidR="00E21320" w:rsidRPr="00902FCB" w14:paraId="53FB9513" w14:textId="77777777" w:rsidTr="000B7976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722A9CDC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Misc. Expenses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67D0A9AB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B09E7CD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Misc. Expenses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560E85C7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62F0920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Misc. Expenses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557DBE55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</w:tr>
      <w:tr w:rsidR="00D25AB0" w:rsidRPr="00902FCB" w14:paraId="7FE7DDE3" w14:textId="77777777" w:rsidTr="000B7976"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519AE977" w14:textId="25CB3186" w:rsidR="00D25AB0" w:rsidRPr="000B7976" w:rsidRDefault="00D25AB0" w:rsidP="000B7976">
            <w:pPr>
              <w:spacing w:before="120"/>
              <w:rPr>
                <w:sz w:val="20"/>
                <w:szCs w:val="20"/>
              </w:rPr>
            </w:pPr>
            <w:r w:rsidRPr="00D25AB0">
              <w:rPr>
                <w:sz w:val="16"/>
                <w:szCs w:val="16"/>
              </w:rPr>
              <w:t>Child Care (up to $</w:t>
            </w:r>
            <w:r w:rsidR="004264BD">
              <w:rPr>
                <w:sz w:val="16"/>
                <w:szCs w:val="16"/>
              </w:rPr>
              <w:t>8</w:t>
            </w:r>
            <w:r w:rsidRPr="00D25AB0">
              <w:rPr>
                <w:sz w:val="16"/>
                <w:szCs w:val="16"/>
              </w:rPr>
              <w:t>00)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3EFB654E" w14:textId="29B48A1B" w:rsidR="00D25AB0" w:rsidRPr="00902FCB" w:rsidRDefault="00D25AB0" w:rsidP="000B7976">
            <w:pPr>
              <w:spacing w:before="120"/>
            </w:pPr>
            <w:r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4D6A2A77" w14:textId="1658A38E" w:rsidR="00D25AB0" w:rsidRPr="000B7976" w:rsidRDefault="00D25AB0" w:rsidP="000B7976">
            <w:pPr>
              <w:spacing w:before="120"/>
              <w:rPr>
                <w:sz w:val="20"/>
                <w:szCs w:val="20"/>
              </w:rPr>
            </w:pPr>
            <w:r w:rsidRPr="00D25AB0">
              <w:rPr>
                <w:sz w:val="16"/>
                <w:szCs w:val="16"/>
              </w:rPr>
              <w:t>Child Care (up to $</w:t>
            </w:r>
            <w:r w:rsidR="004264BD">
              <w:rPr>
                <w:sz w:val="16"/>
                <w:szCs w:val="16"/>
              </w:rPr>
              <w:t>8</w:t>
            </w:r>
            <w:r w:rsidRPr="00D25AB0">
              <w:rPr>
                <w:sz w:val="16"/>
                <w:szCs w:val="16"/>
              </w:rPr>
              <w:t>00)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7CEBFBDB" w14:textId="0E22F212" w:rsidR="00D25AB0" w:rsidRPr="00902FCB" w:rsidRDefault="00D25AB0" w:rsidP="000B7976">
            <w:pPr>
              <w:spacing w:before="120"/>
            </w:pPr>
            <w:r>
              <w:t>+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429FE98" w14:textId="1AFFDCD5" w:rsidR="00D25AB0" w:rsidRPr="000B7976" w:rsidRDefault="00D25AB0" w:rsidP="000B7976">
            <w:pPr>
              <w:spacing w:before="120"/>
              <w:rPr>
                <w:sz w:val="20"/>
                <w:szCs w:val="20"/>
              </w:rPr>
            </w:pPr>
            <w:r w:rsidRPr="00D25AB0">
              <w:rPr>
                <w:sz w:val="16"/>
                <w:szCs w:val="16"/>
              </w:rPr>
              <w:t>Child Care (up to $</w:t>
            </w:r>
            <w:r w:rsidR="004264BD">
              <w:rPr>
                <w:sz w:val="16"/>
                <w:szCs w:val="16"/>
              </w:rPr>
              <w:t>8</w:t>
            </w:r>
            <w:r w:rsidRPr="00D25AB0">
              <w:rPr>
                <w:sz w:val="16"/>
                <w:szCs w:val="16"/>
              </w:rPr>
              <w:t>00)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5A18AE69" w14:textId="6DAD6238" w:rsidR="00D25AB0" w:rsidRPr="00902FCB" w:rsidRDefault="00D25AB0" w:rsidP="000B7976">
            <w:pPr>
              <w:spacing w:before="120"/>
            </w:pPr>
            <w:r>
              <w:t>+</w:t>
            </w:r>
          </w:p>
        </w:tc>
      </w:tr>
      <w:tr w:rsidR="00E21320" w:rsidRPr="00902FCB" w14:paraId="5555A195" w14:textId="77777777" w:rsidTr="000B7976"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7592DDB4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Travel/Special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1E50407F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07C71697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Travel/Special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7BBA5925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36FAECC8" w14:textId="77777777" w:rsidR="00E21320" w:rsidRPr="000B7976" w:rsidRDefault="005F2E4C" w:rsidP="000B7976">
            <w:pPr>
              <w:spacing w:before="120"/>
              <w:rPr>
                <w:sz w:val="20"/>
                <w:szCs w:val="20"/>
              </w:rPr>
            </w:pPr>
            <w:r w:rsidRPr="000B7976">
              <w:rPr>
                <w:sz w:val="20"/>
                <w:szCs w:val="20"/>
              </w:rPr>
              <w:t>Travel/Special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</w:tcPr>
          <w:p w14:paraId="535A96BD" w14:textId="77777777" w:rsidR="00E21320" w:rsidRPr="00902FCB" w:rsidRDefault="00E21320" w:rsidP="000B7976">
            <w:pPr>
              <w:spacing w:before="120"/>
            </w:pPr>
            <w:r w:rsidRPr="00902FCB">
              <w:t>+</w:t>
            </w:r>
          </w:p>
        </w:tc>
      </w:tr>
      <w:tr w:rsidR="00E21320" w:rsidRPr="00902FCB" w14:paraId="254B4810" w14:textId="77777777" w:rsidTr="000B7976">
        <w:tc>
          <w:tcPr>
            <w:tcW w:w="1836" w:type="dxa"/>
            <w:tcBorders>
              <w:top w:val="single" w:sz="36" w:space="0" w:color="auto"/>
              <w:bottom w:val="double" w:sz="4" w:space="0" w:color="auto"/>
            </w:tcBorders>
            <w:shd w:val="clear" w:color="auto" w:fill="auto"/>
          </w:tcPr>
          <w:p w14:paraId="5124B190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36" w:space="0" w:color="auto"/>
              <w:bottom w:val="double" w:sz="4" w:space="0" w:color="auto"/>
            </w:tcBorders>
            <w:shd w:val="clear" w:color="auto" w:fill="auto"/>
          </w:tcPr>
          <w:p w14:paraId="07BCB264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36" w:space="0" w:color="auto"/>
              <w:bottom w:val="double" w:sz="4" w:space="0" w:color="auto"/>
            </w:tcBorders>
            <w:shd w:val="clear" w:color="auto" w:fill="auto"/>
          </w:tcPr>
          <w:p w14:paraId="6D1447F8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36" w:space="0" w:color="auto"/>
              <w:bottom w:val="double" w:sz="4" w:space="0" w:color="auto"/>
            </w:tcBorders>
            <w:shd w:val="clear" w:color="auto" w:fill="auto"/>
          </w:tcPr>
          <w:p w14:paraId="3E19E44A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  <w:tc>
          <w:tcPr>
            <w:tcW w:w="1836" w:type="dxa"/>
            <w:tcBorders>
              <w:top w:val="single" w:sz="36" w:space="0" w:color="auto"/>
              <w:bottom w:val="double" w:sz="4" w:space="0" w:color="auto"/>
            </w:tcBorders>
            <w:shd w:val="clear" w:color="auto" w:fill="auto"/>
          </w:tcPr>
          <w:p w14:paraId="0257B3A4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sz w:val="20"/>
                <w:szCs w:val="20"/>
              </w:rPr>
            </w:pPr>
            <w:r w:rsidRPr="000B7976">
              <w:rPr>
                <w:b/>
                <w:sz w:val="20"/>
                <w:szCs w:val="20"/>
              </w:rPr>
              <w:t>TOTAL</w:t>
            </w:r>
            <w:r w:rsidRPr="000B7976">
              <w:rPr>
                <w:sz w:val="20"/>
                <w:szCs w:val="20"/>
              </w:rPr>
              <w:tab/>
              <w:t>=</w:t>
            </w:r>
          </w:p>
        </w:tc>
        <w:tc>
          <w:tcPr>
            <w:tcW w:w="1836" w:type="dxa"/>
            <w:tcBorders>
              <w:top w:val="single" w:sz="36" w:space="0" w:color="auto"/>
              <w:bottom w:val="double" w:sz="4" w:space="0" w:color="auto"/>
            </w:tcBorders>
            <w:shd w:val="clear" w:color="auto" w:fill="auto"/>
          </w:tcPr>
          <w:p w14:paraId="79935C5D" w14:textId="77777777" w:rsidR="00E21320" w:rsidRPr="00902FCB" w:rsidRDefault="00E21320" w:rsidP="000B7976">
            <w:pPr>
              <w:spacing w:before="120"/>
            </w:pPr>
            <w:r w:rsidRPr="00902FCB">
              <w:t>$</w:t>
            </w:r>
          </w:p>
        </w:tc>
      </w:tr>
      <w:tr w:rsidR="00E21320" w:rsidRPr="00902FCB" w14:paraId="499A8E08" w14:textId="77777777" w:rsidTr="000B7976">
        <w:tc>
          <w:tcPr>
            <w:tcW w:w="1836" w:type="dxa"/>
            <w:tcBorders>
              <w:top w:val="double" w:sz="4" w:space="0" w:color="auto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</w:tcPr>
          <w:p w14:paraId="541843FC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</w:tcPr>
          <w:p w14:paraId="41F500E6" w14:textId="77777777" w:rsidR="00E21320" w:rsidRPr="00902FCB" w:rsidRDefault="00E21320" w:rsidP="000B7976">
            <w:pPr>
              <w:spacing w:before="120"/>
            </w:pP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</w:tcPr>
          <w:p w14:paraId="6F305609" w14:textId="77777777" w:rsidR="00E21320" w:rsidRPr="000B7976" w:rsidRDefault="00E21320" w:rsidP="000B7976">
            <w:pPr>
              <w:tabs>
                <w:tab w:val="right" w:pos="162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</w:tcPr>
          <w:p w14:paraId="2C619959" w14:textId="77777777" w:rsidR="00E21320" w:rsidRPr="00902FCB" w:rsidRDefault="00E21320" w:rsidP="000B7976">
            <w:pPr>
              <w:spacing w:before="120"/>
            </w:pP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FFFFFF"/>
              <w:bottom w:val="double" w:sz="4" w:space="0" w:color="FFFFFF"/>
              <w:right w:val="double" w:sz="4" w:space="0" w:color="auto"/>
            </w:tcBorders>
            <w:shd w:val="clear" w:color="auto" w:fill="auto"/>
          </w:tcPr>
          <w:p w14:paraId="3744AB66" w14:textId="77777777" w:rsidR="00E21320" w:rsidRPr="000B7976" w:rsidRDefault="00B918F9" w:rsidP="000B7976">
            <w:pPr>
              <w:tabs>
                <w:tab w:val="right" w:pos="1620"/>
              </w:tabs>
              <w:spacing w:before="120"/>
              <w:rPr>
                <w:b/>
              </w:rPr>
            </w:pPr>
            <w:r w:rsidRPr="000B7976">
              <w:rPr>
                <w:b/>
              </w:rPr>
              <w:t>TOTAL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0702725" w14:textId="77777777" w:rsidR="00E21320" w:rsidRPr="00902FCB" w:rsidRDefault="00E21320" w:rsidP="000B7976">
            <w:pPr>
              <w:spacing w:before="120"/>
            </w:pPr>
          </w:p>
        </w:tc>
      </w:tr>
    </w:tbl>
    <w:p w14:paraId="4947AFB5" w14:textId="77777777" w:rsidR="007847D5" w:rsidRDefault="007847D5">
      <w:pPr>
        <w:rPr>
          <w:i/>
        </w:rPr>
      </w:pPr>
    </w:p>
    <w:p w14:paraId="5E2C94AF" w14:textId="77777777" w:rsidR="007847D5" w:rsidRDefault="007847D5">
      <w:pPr>
        <w:rPr>
          <w:i/>
        </w:rPr>
      </w:pPr>
    </w:p>
    <w:p w14:paraId="6F50E6EC" w14:textId="77777777" w:rsidR="00B918F9" w:rsidRPr="007847D5" w:rsidRDefault="00B918F9">
      <w:pPr>
        <w:rPr>
          <w:b/>
        </w:rPr>
      </w:pPr>
      <w:r w:rsidRPr="007847D5">
        <w:rPr>
          <w:b/>
          <w:i/>
        </w:rPr>
        <w:t>Note:</w:t>
      </w:r>
      <w:r w:rsidRPr="007847D5">
        <w:rPr>
          <w:b/>
        </w:rPr>
        <w:t xml:space="preserve">  All expenditures </w:t>
      </w:r>
      <w:r w:rsidRPr="007847D5">
        <w:rPr>
          <w:b/>
          <w:u w:val="single"/>
        </w:rPr>
        <w:t>must</w:t>
      </w:r>
      <w:r w:rsidRPr="007847D5">
        <w:rPr>
          <w:b/>
        </w:rPr>
        <w:t xml:space="preserve"> have receipts.  Please identify the appropriate child on the corres</w:t>
      </w:r>
      <w:r w:rsidR="005F2E4C" w:rsidRPr="007847D5">
        <w:rPr>
          <w:b/>
        </w:rPr>
        <w:t xml:space="preserve">ponding receipt.  </w:t>
      </w:r>
    </w:p>
    <w:p w14:paraId="49D4CDF6" w14:textId="77777777" w:rsidR="00714983" w:rsidRDefault="005F2E4C">
      <w:pPr>
        <w:rPr>
          <w:b/>
        </w:rPr>
      </w:pPr>
      <w:r w:rsidRPr="007847D5">
        <w:rPr>
          <w:b/>
        </w:rPr>
        <w:t xml:space="preserve">Travel sheet </w:t>
      </w:r>
      <w:r w:rsidRPr="007847D5">
        <w:rPr>
          <w:b/>
          <w:u w:val="single"/>
        </w:rPr>
        <w:t>must</w:t>
      </w:r>
      <w:r w:rsidRPr="007847D5">
        <w:rPr>
          <w:b/>
        </w:rPr>
        <w:t xml:space="preserve"> accompany invoice, including odometer reading.  Please refer to handbook for approved misc. expenses.  </w:t>
      </w:r>
    </w:p>
    <w:p w14:paraId="0DB7D46A" w14:textId="28857C8B" w:rsidR="00B918F9" w:rsidRDefault="005F2E4C">
      <w:pPr>
        <w:rPr>
          <w:b/>
        </w:rPr>
      </w:pPr>
      <w:r w:rsidRPr="007847D5">
        <w:rPr>
          <w:b/>
        </w:rPr>
        <w:t>REMINDER INVOICES ARE DUE ON 2</w:t>
      </w:r>
      <w:r w:rsidRPr="007847D5">
        <w:rPr>
          <w:b/>
          <w:vertAlign w:val="superscript"/>
        </w:rPr>
        <w:t>ND</w:t>
      </w:r>
      <w:r w:rsidRPr="007847D5">
        <w:rPr>
          <w:b/>
        </w:rPr>
        <w:t xml:space="preserve"> WORKING DAY OF THE MONTH</w:t>
      </w:r>
      <w:r w:rsidR="003E12FF">
        <w:rPr>
          <w:b/>
        </w:rPr>
        <w:t>! Any</w:t>
      </w:r>
      <w:r w:rsidR="003E12FF" w:rsidRPr="003E12FF">
        <w:rPr>
          <w:b/>
        </w:rPr>
        <w:t xml:space="preserve"> invoice</w:t>
      </w:r>
      <w:r w:rsidR="003E12FF">
        <w:rPr>
          <w:b/>
        </w:rPr>
        <w:t xml:space="preserve"> </w:t>
      </w:r>
      <w:r w:rsidR="003E12FF" w:rsidRPr="003E12FF">
        <w:rPr>
          <w:b/>
        </w:rPr>
        <w:t>not turned in by the 15</w:t>
      </w:r>
      <w:r w:rsidR="003E12FF" w:rsidRPr="003E12FF">
        <w:rPr>
          <w:b/>
          <w:vertAlign w:val="superscript"/>
        </w:rPr>
        <w:t>th</w:t>
      </w:r>
      <w:r w:rsidR="003E12FF" w:rsidRPr="003E12FF">
        <w:rPr>
          <w:b/>
        </w:rPr>
        <w:t xml:space="preserve"> of the month will not be processed and paid until the following month’s billing cycle. (</w:t>
      </w:r>
      <w:proofErr w:type="spellStart"/>
      <w:proofErr w:type="gramStart"/>
      <w:r w:rsidR="003E12FF" w:rsidRPr="003E12FF">
        <w:rPr>
          <w:b/>
        </w:rPr>
        <w:t>ie</w:t>
      </w:r>
      <w:proofErr w:type="spellEnd"/>
      <w:proofErr w:type="gramEnd"/>
      <w:r w:rsidR="003E12FF" w:rsidRPr="003E12FF">
        <w:rPr>
          <w:b/>
        </w:rPr>
        <w:t>: turned in on September 17</w:t>
      </w:r>
      <w:r w:rsidR="003E12FF" w:rsidRPr="003E12FF">
        <w:rPr>
          <w:b/>
          <w:vertAlign w:val="superscript"/>
        </w:rPr>
        <w:t>th</w:t>
      </w:r>
      <w:r w:rsidR="003E12FF" w:rsidRPr="003E12FF">
        <w:rPr>
          <w:b/>
        </w:rPr>
        <w:t>, it won’t be processed until the billing is completed after the 15</w:t>
      </w:r>
      <w:r w:rsidR="003E12FF" w:rsidRPr="003E12FF">
        <w:rPr>
          <w:b/>
          <w:vertAlign w:val="superscript"/>
        </w:rPr>
        <w:t>th</w:t>
      </w:r>
      <w:r w:rsidR="003E12FF" w:rsidRPr="003E12FF">
        <w:rPr>
          <w:b/>
        </w:rPr>
        <w:t xml:space="preserve"> of October so it will not be paid until around the 1</w:t>
      </w:r>
      <w:r w:rsidR="003E12FF" w:rsidRPr="003E12FF">
        <w:rPr>
          <w:b/>
          <w:vertAlign w:val="superscript"/>
        </w:rPr>
        <w:t>st</w:t>
      </w:r>
      <w:r w:rsidR="003E12FF" w:rsidRPr="003E12FF">
        <w:rPr>
          <w:b/>
        </w:rPr>
        <w:t xml:space="preserve"> of November.)</w:t>
      </w:r>
    </w:p>
    <w:p w14:paraId="2407A7C1" w14:textId="54BB66FC" w:rsidR="007D0C47" w:rsidRDefault="007D0C47">
      <w:pPr>
        <w:rPr>
          <w:b/>
        </w:rPr>
      </w:pPr>
    </w:p>
    <w:p w14:paraId="346AC384" w14:textId="2FF1C4D3" w:rsidR="007D0C47" w:rsidRPr="00BD1290" w:rsidRDefault="00BD1290">
      <w:pPr>
        <w:rPr>
          <w:b/>
          <w:sz w:val="18"/>
          <w:szCs w:val="18"/>
        </w:rPr>
      </w:pPr>
      <w:r w:rsidRPr="00BD1290">
        <w:rPr>
          <w:b/>
          <w:sz w:val="18"/>
          <w:szCs w:val="18"/>
        </w:rPr>
        <w:t xml:space="preserve">*Incentivized rate will be approved by Children Services Administrator. Foster parent must provide 100% of travel and offer supervised visitation.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455"/>
        <w:gridCol w:w="1996"/>
        <w:gridCol w:w="2734"/>
      </w:tblGrid>
      <w:tr w:rsidR="00B918F9" w:rsidRPr="00902FCB" w14:paraId="28426F47" w14:textId="77777777" w:rsidTr="007847D5">
        <w:tc>
          <w:tcPr>
            <w:tcW w:w="3605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auto"/>
          </w:tcPr>
          <w:p w14:paraId="605C908A" w14:textId="77777777" w:rsidR="00B918F9" w:rsidRPr="00902FCB" w:rsidRDefault="00B918F9"/>
          <w:p w14:paraId="5A21FA83" w14:textId="77777777" w:rsidR="00B918F9" w:rsidRPr="00902FCB" w:rsidRDefault="00B918F9"/>
          <w:p w14:paraId="64946182" w14:textId="77777777" w:rsidR="00B918F9" w:rsidRPr="00902FCB" w:rsidRDefault="00B918F9">
            <w:r w:rsidRPr="00902FCB">
              <w:t>Child’s Name</w:t>
            </w:r>
          </w:p>
        </w:tc>
        <w:tc>
          <w:tcPr>
            <w:tcW w:w="2455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auto"/>
          </w:tcPr>
          <w:p w14:paraId="2B6DA3FA" w14:textId="77777777" w:rsidR="00B918F9" w:rsidRPr="00902FCB" w:rsidRDefault="00B918F9"/>
          <w:p w14:paraId="283868F1" w14:textId="77777777" w:rsidR="00B918F9" w:rsidRPr="00902FCB" w:rsidRDefault="00B918F9"/>
          <w:p w14:paraId="171EA518" w14:textId="77777777" w:rsidR="00B918F9" w:rsidRPr="00902FCB" w:rsidRDefault="00B918F9">
            <w:r w:rsidRPr="00902FCB">
              <w:t>Items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auto"/>
          </w:tcPr>
          <w:p w14:paraId="0DB03E66" w14:textId="77777777" w:rsidR="00B918F9" w:rsidRPr="00902FCB" w:rsidRDefault="00B918F9"/>
          <w:p w14:paraId="3D5676C4" w14:textId="77777777" w:rsidR="00B918F9" w:rsidRPr="00902FCB" w:rsidRDefault="00B918F9"/>
          <w:p w14:paraId="39172162" w14:textId="77777777" w:rsidR="00B918F9" w:rsidRPr="00902FCB" w:rsidRDefault="00B918F9">
            <w:r w:rsidRPr="00902FCB">
              <w:t>Amount</w:t>
            </w:r>
          </w:p>
        </w:tc>
        <w:tc>
          <w:tcPr>
            <w:tcW w:w="2734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auto"/>
          </w:tcPr>
          <w:p w14:paraId="476880D2" w14:textId="77777777" w:rsidR="00B918F9" w:rsidRPr="00902FCB" w:rsidRDefault="00B918F9">
            <w:r w:rsidRPr="00902FCB">
              <w:t>Total</w:t>
            </w:r>
          </w:p>
          <w:p w14:paraId="0F22D86D" w14:textId="77777777" w:rsidR="00B918F9" w:rsidRPr="00902FCB" w:rsidRDefault="00B53979">
            <w:r>
              <w:t>Misc./Special/Travel</w:t>
            </w:r>
          </w:p>
          <w:p w14:paraId="46D582CC" w14:textId="77777777" w:rsidR="00B918F9" w:rsidRPr="00902FCB" w:rsidRDefault="00B918F9">
            <w:r w:rsidRPr="00902FCB">
              <w:t>Expense Per Child</w:t>
            </w:r>
          </w:p>
          <w:p w14:paraId="0807A49A" w14:textId="77777777" w:rsidR="00B918F9" w:rsidRPr="00902FCB" w:rsidRDefault="00B918F9">
            <w:r w:rsidRPr="00902FCB">
              <w:t>(Enter on Front)</w:t>
            </w:r>
          </w:p>
        </w:tc>
      </w:tr>
      <w:tr w:rsidR="00B918F9" w:rsidRPr="00902FCB" w14:paraId="5F312A32" w14:textId="77777777" w:rsidTr="007847D5">
        <w:tc>
          <w:tcPr>
            <w:tcW w:w="360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7B3CDA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tcBorders>
              <w:top w:val="double" w:sz="4" w:space="0" w:color="auto"/>
            </w:tcBorders>
            <w:shd w:val="clear" w:color="auto" w:fill="auto"/>
          </w:tcPr>
          <w:p w14:paraId="67E4ADB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tcBorders>
              <w:top w:val="double" w:sz="4" w:space="0" w:color="auto"/>
            </w:tcBorders>
            <w:shd w:val="clear" w:color="auto" w:fill="auto"/>
          </w:tcPr>
          <w:p w14:paraId="4AE86A71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14856A7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5B2FDAA6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7C2C9EB8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56D201E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519F43D8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65FAA243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41481E0A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55E40B3D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2890037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37E0EF8D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4B52C478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1248F3E9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06B5356F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70CFA7F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696B4A87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541705DE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0E48E336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13C1F874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1365469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2F510D0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536CC185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DF46F49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1D414491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6BF0401F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7AD8D01B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6AB49CE8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5526F94C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155E18CA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55E9CBFB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05434AC8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01989208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FB1809F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5336C1E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76B8E84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2EB391DC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39EF62E3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505C9FD4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47A02BA7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66B781FA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29024BA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581C4A56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11334497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0C6C790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386B184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7F8EE109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275C0B89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73C7A075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76DB02B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4B03E040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6EBED2E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29AD2DED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D7AC9AB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4C638DA8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223E4844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4A67113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6F0BA9B7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5B4380E6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5A97661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7D341FF9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53BB865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5C1CE329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4A95D4FB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47B4CBB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7DF76B30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17D8167D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57E36B3D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48346ACC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7118888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5539CF92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25DD070E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2B6476F5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08B161A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1DF1ED20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6522B65F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7FBB3ADE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4CCE471E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7B2D4600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12DBB2DF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1169DD2C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25569164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051469D8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40A46371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12E37998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3BBC7EFB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496036F4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0B290B55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74125E9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7D87BC4A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5B4F65B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0FFDB04A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1260D111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5E0B6A1B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09581FFC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14CFACD7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7E26609C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21553CD5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6888294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76F2668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4C53FEEA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4D6747ED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0E3F1EAD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07D63287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5E06364A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2F5D9C83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354A091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744B4D02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3066A972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3F5D0EA1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7007090F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58F364BB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0C6C4383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4DE56ACC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6D7F3E5F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4588B90C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292FE8FD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2E09ED68" w14:textId="77777777" w:rsidR="00B918F9" w:rsidRPr="00902FCB" w:rsidRDefault="00B918F9" w:rsidP="000B7976">
            <w:pPr>
              <w:spacing w:line="360" w:lineRule="auto"/>
            </w:pPr>
          </w:p>
        </w:tc>
      </w:tr>
      <w:tr w:rsidR="00B918F9" w:rsidRPr="00902FCB" w14:paraId="258C9955" w14:textId="77777777" w:rsidTr="007847D5">
        <w:tc>
          <w:tcPr>
            <w:tcW w:w="3605" w:type="dxa"/>
            <w:tcBorders>
              <w:left w:val="double" w:sz="4" w:space="0" w:color="auto"/>
            </w:tcBorders>
            <w:shd w:val="clear" w:color="auto" w:fill="auto"/>
          </w:tcPr>
          <w:p w14:paraId="753F00E7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455" w:type="dxa"/>
            <w:shd w:val="clear" w:color="auto" w:fill="auto"/>
          </w:tcPr>
          <w:p w14:paraId="0D12943C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1996" w:type="dxa"/>
            <w:shd w:val="clear" w:color="auto" w:fill="auto"/>
          </w:tcPr>
          <w:p w14:paraId="1CCD6E15" w14:textId="77777777" w:rsidR="00B918F9" w:rsidRPr="00902FCB" w:rsidRDefault="00B918F9" w:rsidP="000B7976">
            <w:pPr>
              <w:spacing w:line="360" w:lineRule="auto"/>
            </w:pPr>
          </w:p>
        </w:tc>
        <w:tc>
          <w:tcPr>
            <w:tcW w:w="2734" w:type="dxa"/>
            <w:tcBorders>
              <w:right w:val="double" w:sz="4" w:space="0" w:color="auto"/>
            </w:tcBorders>
            <w:shd w:val="clear" w:color="auto" w:fill="auto"/>
          </w:tcPr>
          <w:p w14:paraId="1004DC85" w14:textId="77777777" w:rsidR="00B918F9" w:rsidRPr="00902FCB" w:rsidRDefault="00B918F9" w:rsidP="000B7976">
            <w:pPr>
              <w:spacing w:line="360" w:lineRule="auto"/>
            </w:pPr>
          </w:p>
        </w:tc>
      </w:tr>
    </w:tbl>
    <w:p w14:paraId="275519FC" w14:textId="6679935E" w:rsidR="00B918F9" w:rsidRPr="00902FCB" w:rsidRDefault="00B918F9"/>
    <w:sectPr w:rsidR="00B918F9" w:rsidRPr="00902FCB" w:rsidSect="00E2132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elthmITC Bk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02"/>
    <w:rsid w:val="00021F6F"/>
    <w:rsid w:val="0006068E"/>
    <w:rsid w:val="000A6122"/>
    <w:rsid w:val="000B7976"/>
    <w:rsid w:val="00114FF8"/>
    <w:rsid w:val="00264724"/>
    <w:rsid w:val="0029515A"/>
    <w:rsid w:val="00383B33"/>
    <w:rsid w:val="003860D4"/>
    <w:rsid w:val="003865E1"/>
    <w:rsid w:val="003E12FF"/>
    <w:rsid w:val="003E1948"/>
    <w:rsid w:val="004264BD"/>
    <w:rsid w:val="00457131"/>
    <w:rsid w:val="00490CBC"/>
    <w:rsid w:val="004E693C"/>
    <w:rsid w:val="005755BE"/>
    <w:rsid w:val="005A3002"/>
    <w:rsid w:val="005F2E4C"/>
    <w:rsid w:val="00602789"/>
    <w:rsid w:val="00633B06"/>
    <w:rsid w:val="00666106"/>
    <w:rsid w:val="006E00D5"/>
    <w:rsid w:val="006E1AFF"/>
    <w:rsid w:val="00714983"/>
    <w:rsid w:val="00770A5C"/>
    <w:rsid w:val="007847D5"/>
    <w:rsid w:val="007D0C47"/>
    <w:rsid w:val="007D649D"/>
    <w:rsid w:val="00823923"/>
    <w:rsid w:val="008A1BEE"/>
    <w:rsid w:val="008F28E0"/>
    <w:rsid w:val="00902FCB"/>
    <w:rsid w:val="00942BE9"/>
    <w:rsid w:val="009B3065"/>
    <w:rsid w:val="009B643C"/>
    <w:rsid w:val="00A25781"/>
    <w:rsid w:val="00A46CB0"/>
    <w:rsid w:val="00A574BC"/>
    <w:rsid w:val="00A62E23"/>
    <w:rsid w:val="00B1592B"/>
    <w:rsid w:val="00B30C67"/>
    <w:rsid w:val="00B53979"/>
    <w:rsid w:val="00B91032"/>
    <w:rsid w:val="00B918F9"/>
    <w:rsid w:val="00BD1290"/>
    <w:rsid w:val="00C4798F"/>
    <w:rsid w:val="00C626EA"/>
    <w:rsid w:val="00CF69E6"/>
    <w:rsid w:val="00D25AB0"/>
    <w:rsid w:val="00D43A19"/>
    <w:rsid w:val="00D4680F"/>
    <w:rsid w:val="00E21320"/>
    <w:rsid w:val="00EC6026"/>
    <w:rsid w:val="00ED3FA7"/>
    <w:rsid w:val="00ED4327"/>
    <w:rsid w:val="00F1200E"/>
    <w:rsid w:val="00F373F7"/>
    <w:rsid w:val="00F67CC0"/>
    <w:rsid w:val="081FA712"/>
    <w:rsid w:val="17979FF9"/>
    <w:rsid w:val="1DB11EA1"/>
    <w:rsid w:val="330957D0"/>
    <w:rsid w:val="59B1D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AD0DE"/>
  <w15:chartTrackingRefBased/>
  <w15:docId w15:val="{0123553C-D95A-4B5C-9B58-851C5D6B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3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7f7cd-162e-4670-a6d7-abe5dfee4b7f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2797A43A45A489130D59BB4A443C4" ma:contentTypeVersion="15" ma:contentTypeDescription="Create a new document." ma:contentTypeScope="" ma:versionID="f988f558f04c5819ebb18ee49143e260">
  <xsd:schema xmlns:xsd="http://www.w3.org/2001/XMLSchema" xmlns:xs="http://www.w3.org/2001/XMLSchema" xmlns:p="http://schemas.microsoft.com/office/2006/metadata/properties" xmlns:ns2="76a7f7cd-162e-4670-a6d7-abe5dfee4b7f" xmlns:ns3="b319ff5f-7458-4c4d-8a81-827cc8037355" xmlns:ns4="06a0b0f5-ab3f-4382-8730-459fb424e421" targetNamespace="http://schemas.microsoft.com/office/2006/metadata/properties" ma:root="true" ma:fieldsID="b8b73ee97bb5959fc36e86e0c733da56" ns2:_="" ns3:_="" ns4:_="">
    <xsd:import namespace="76a7f7cd-162e-4670-a6d7-abe5dfee4b7f"/>
    <xsd:import namespace="b319ff5f-7458-4c4d-8a81-827cc8037355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7f7cd-162e-4670-a6d7-abe5dfee4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9ff5f-7458-4c4d-8a81-827cc8037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6e1e75-010f-402e-848b-be7af8ad2397}" ma:internalName="TaxCatchAll" ma:showField="CatchAllData" ma:web="b319ff5f-7458-4c4d-8a81-827cc8037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2B590-E63C-4D95-9567-A0A4603D0371}">
  <ds:schemaRefs>
    <ds:schemaRef ds:uri="http://schemas.microsoft.com/office/2006/metadata/properties"/>
    <ds:schemaRef ds:uri="http://schemas.microsoft.com/office/infopath/2007/PartnerControls"/>
    <ds:schemaRef ds:uri="76a7f7cd-162e-4670-a6d7-abe5dfee4b7f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72B957C8-05DA-48FF-A7AA-B0C846C55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6965F-25CB-4040-92D1-1CB719E77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7f7cd-162e-4670-a6d7-abe5dfee4b7f"/>
    <ds:schemaRef ds:uri="b319ff5f-7458-4c4d-8a81-827cc8037355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>Ohio Department of Job and Family Services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INVOICE</dc:title>
  <dc:subject/>
  <dc:creator>ODHS User</dc:creator>
  <cp:keywords/>
  <cp:lastModifiedBy>Murphy, Jessica L</cp:lastModifiedBy>
  <cp:revision>11</cp:revision>
  <cp:lastPrinted>2019-10-29T17:17:00Z</cp:lastPrinted>
  <dcterms:created xsi:type="dcterms:W3CDTF">2025-09-16T14:33:00Z</dcterms:created>
  <dcterms:modified xsi:type="dcterms:W3CDTF">2025-09-24T19:02:00Z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0x0101007752797A43A45A489130D59BB4A443C4</vt:lpwstr>
  </property>
  <property fmtid="{D5CDD505-2E9C-101B-9397-08002B2CF9AE}" pid="3" name="Order">
    <vt:r8>6800</vt:r8>
  </property>
  <property fmtid="{D5CDD505-2E9C-101B-9397-08002B2CF9AE}" pid="4" name="MediaServiceImageTags">
    <vt:lpwstr/>
  </property>
</Properties>
</file>